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A4" w:rsidRDefault="001C2998">
      <w:pPr>
        <w:spacing w:before="240" w:after="240"/>
        <w:ind w:left="-360"/>
        <w:jc w:val="center"/>
        <w:rPr>
          <w:rFonts w:ascii="Bree Serif" w:eastAsia="Bree Serif" w:hAnsi="Bree Serif" w:cs="Bree Serif"/>
          <w:b/>
          <w:sz w:val="36"/>
          <w:szCs w:val="36"/>
        </w:rPr>
      </w:pPr>
      <w:r>
        <w:rPr>
          <w:rFonts w:ascii="Bree Serif" w:eastAsia="Bree Serif" w:hAnsi="Bree Serif" w:cs="Bree Serif"/>
          <w:b/>
          <w:noProof/>
          <w:sz w:val="36"/>
          <w:szCs w:val="36"/>
          <w:lang w:val="en-US"/>
        </w:rPr>
        <w:drawing>
          <wp:inline distT="114300" distB="114300" distL="114300" distR="114300">
            <wp:extent cx="1207542" cy="120754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7542" cy="1207542"/>
                    </a:xfrm>
                    <a:prstGeom prst="rect">
                      <a:avLst/>
                    </a:prstGeom>
                    <a:ln/>
                  </pic:spPr>
                </pic:pic>
              </a:graphicData>
            </a:graphic>
          </wp:inline>
        </w:drawing>
      </w:r>
      <w:r>
        <w:rPr>
          <w:rFonts w:ascii="Bree Serif" w:eastAsia="Bree Serif" w:hAnsi="Bree Serif" w:cs="Bree Serif"/>
          <w:b/>
          <w:sz w:val="36"/>
          <w:szCs w:val="36"/>
        </w:rPr>
        <w:t>Mrs. Forney’s 6</w:t>
      </w:r>
      <w:r>
        <w:rPr>
          <w:rFonts w:ascii="Bree Serif" w:eastAsia="Bree Serif" w:hAnsi="Bree Serif" w:cs="Bree Serif"/>
          <w:b/>
          <w:sz w:val="36"/>
          <w:szCs w:val="36"/>
          <w:vertAlign w:val="superscript"/>
        </w:rPr>
        <w:t>th</w:t>
      </w:r>
      <w:r>
        <w:rPr>
          <w:rFonts w:ascii="Bree Serif" w:eastAsia="Bree Serif" w:hAnsi="Bree Serif" w:cs="Bree Serif"/>
          <w:b/>
          <w:sz w:val="36"/>
          <w:szCs w:val="36"/>
        </w:rPr>
        <w:t xml:space="preserve"> Grade Newsletter</w:t>
      </w:r>
      <w:r>
        <w:rPr>
          <w:rFonts w:ascii="Bree Serif" w:eastAsia="Bree Serif" w:hAnsi="Bree Serif" w:cs="Bree Serif"/>
          <w:b/>
          <w:noProof/>
          <w:sz w:val="36"/>
          <w:szCs w:val="36"/>
          <w:lang w:val="en-US"/>
        </w:rPr>
        <w:drawing>
          <wp:inline distT="114300" distB="114300" distL="114300" distR="114300">
            <wp:extent cx="1207542" cy="12075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7542" cy="1207542"/>
                    </a:xfrm>
                    <a:prstGeom prst="rect">
                      <a:avLst/>
                    </a:prstGeom>
                    <a:ln/>
                  </pic:spPr>
                </pic:pic>
              </a:graphicData>
            </a:graphic>
          </wp:inline>
        </w:drawing>
      </w:r>
    </w:p>
    <w:p w:rsidR="00C441A4" w:rsidRDefault="001C2998">
      <w:pPr>
        <w:spacing w:before="240" w:after="240"/>
        <w:ind w:left="-360"/>
        <w:jc w:val="center"/>
        <w:rPr>
          <w:rFonts w:ascii="Comic Sans MS" w:eastAsia="Comic Sans MS" w:hAnsi="Comic Sans MS" w:cs="Comic Sans MS"/>
          <w:sz w:val="24"/>
          <w:szCs w:val="24"/>
        </w:rPr>
      </w:pPr>
      <w:r>
        <w:rPr>
          <w:rFonts w:ascii="Bree Serif" w:eastAsia="Bree Serif" w:hAnsi="Bree Serif" w:cs="Bree Serif"/>
          <w:b/>
          <w:sz w:val="24"/>
          <w:szCs w:val="24"/>
        </w:rPr>
        <w:t>Oct. 25th- Oct. 29th, 2021</w:t>
      </w:r>
    </w:p>
    <w:tbl>
      <w:tblPr>
        <w:tblStyle w:val="a"/>
        <w:tblW w:w="10545" w:type="dxa"/>
        <w:tblInd w:w="-6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465"/>
        <w:gridCol w:w="3495"/>
        <w:gridCol w:w="3585"/>
      </w:tblGrid>
      <w:tr w:rsidR="00C441A4">
        <w:trPr>
          <w:trHeight w:val="1650"/>
        </w:trPr>
        <w:tc>
          <w:tcPr>
            <w:tcW w:w="3465" w:type="dxa"/>
            <w:shd w:val="clear" w:color="auto" w:fill="auto"/>
            <w:tcMar>
              <w:top w:w="100" w:type="dxa"/>
              <w:left w:w="100" w:type="dxa"/>
              <w:bottom w:w="100" w:type="dxa"/>
              <w:right w:w="100" w:type="dxa"/>
            </w:tcMar>
          </w:tcPr>
          <w:p w:rsidR="00C441A4" w:rsidRDefault="001C2998">
            <w:pPr>
              <w:widowControl w:val="0"/>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Math:</w:t>
            </w:r>
          </w:p>
          <w:p w:rsidR="00C441A4" w:rsidRDefault="001C2998">
            <w:pPr>
              <w:widowControl w:val="0"/>
              <w:shd w:val="clear" w:color="auto" w:fill="FFFFFF"/>
              <w:spacing w:line="240" w:lineRule="auto"/>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8"/>
                <w:szCs w:val="28"/>
                <w:highlight w:val="white"/>
              </w:rPr>
              <w:t xml:space="preserve">We will be working with ratios and diagrams in </w:t>
            </w:r>
            <w:bookmarkStart w:id="0" w:name="_GoBack"/>
            <w:bookmarkEnd w:id="0"/>
            <w:r>
              <w:rPr>
                <w:rFonts w:ascii="Comic Sans MS" w:eastAsia="Comic Sans MS" w:hAnsi="Comic Sans MS" w:cs="Comic Sans MS"/>
                <w:color w:val="222222"/>
                <w:sz w:val="28"/>
                <w:szCs w:val="28"/>
                <w:highlight w:val="white"/>
              </w:rPr>
              <w:t>Chapter 3.</w:t>
            </w:r>
          </w:p>
          <w:p w:rsidR="00C441A4" w:rsidRDefault="00C441A4">
            <w:pPr>
              <w:widowControl w:val="0"/>
              <w:shd w:val="clear" w:color="auto" w:fill="FFFFFF"/>
              <w:spacing w:line="240" w:lineRule="auto"/>
              <w:rPr>
                <w:rFonts w:ascii="Comic Sans MS" w:eastAsia="Comic Sans MS" w:hAnsi="Comic Sans MS" w:cs="Comic Sans MS"/>
                <w:color w:val="222222"/>
                <w:sz w:val="20"/>
                <w:szCs w:val="20"/>
                <w:highlight w:val="white"/>
              </w:rPr>
            </w:pPr>
          </w:p>
          <w:p w:rsidR="00C441A4" w:rsidRDefault="001C2998">
            <w:pPr>
              <w:widowControl w:val="0"/>
              <w:shd w:val="clear" w:color="auto" w:fill="FFFFFF"/>
              <w:spacing w:line="240" w:lineRule="auto"/>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Ways to study:</w:t>
            </w:r>
          </w:p>
          <w:p w:rsidR="00C441A4" w:rsidRDefault="001C2998">
            <w:pPr>
              <w:widowControl w:val="0"/>
              <w:shd w:val="clear" w:color="auto" w:fill="FFFFFF"/>
              <w:spacing w:line="240" w:lineRule="auto"/>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1. Doing odd problems from your textbook and checking your answers in the back of the book.</w:t>
            </w:r>
          </w:p>
          <w:p w:rsidR="00C441A4" w:rsidRDefault="00C441A4">
            <w:pPr>
              <w:widowControl w:val="0"/>
              <w:shd w:val="clear" w:color="auto" w:fill="FFFFFF"/>
              <w:spacing w:line="240" w:lineRule="auto"/>
              <w:rPr>
                <w:rFonts w:ascii="Comic Sans MS" w:eastAsia="Comic Sans MS" w:hAnsi="Comic Sans MS" w:cs="Comic Sans MS"/>
                <w:color w:val="222222"/>
                <w:sz w:val="20"/>
                <w:szCs w:val="20"/>
                <w:highlight w:val="white"/>
              </w:rPr>
            </w:pPr>
          </w:p>
          <w:p w:rsidR="00C441A4" w:rsidRDefault="001C2998">
            <w:pPr>
              <w:widowControl w:val="0"/>
              <w:shd w:val="clear" w:color="auto" w:fill="FFFFFF"/>
              <w:spacing w:line="240" w:lineRule="auto"/>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2. Go back online and complete the Try It and Self-Assessments and check your answers.   If you miss one, click on SHOW ME to see the correct answer.</w:t>
            </w:r>
          </w:p>
          <w:p w:rsidR="00C441A4" w:rsidRDefault="00C441A4">
            <w:pPr>
              <w:widowControl w:val="0"/>
              <w:shd w:val="clear" w:color="auto" w:fill="FFFFFF"/>
              <w:spacing w:line="240" w:lineRule="auto"/>
              <w:rPr>
                <w:rFonts w:ascii="Comic Sans MS" w:eastAsia="Comic Sans MS" w:hAnsi="Comic Sans MS" w:cs="Comic Sans MS"/>
                <w:color w:val="222222"/>
                <w:sz w:val="20"/>
                <w:szCs w:val="20"/>
                <w:highlight w:val="white"/>
              </w:rPr>
            </w:pPr>
          </w:p>
          <w:p w:rsidR="00C441A4" w:rsidRDefault="001C2998">
            <w:pPr>
              <w:widowControl w:val="0"/>
              <w:shd w:val="clear" w:color="auto" w:fill="FFFFFF"/>
              <w:spacing w:line="240" w:lineRule="auto"/>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3. Review your past submitted assignments. See the ones you missed and view the video associated with it.</w:t>
            </w:r>
            <w:r>
              <w:rPr>
                <w:rFonts w:ascii="Comic Sans MS" w:eastAsia="Comic Sans MS" w:hAnsi="Comic Sans MS" w:cs="Comic Sans MS"/>
                <w:color w:val="222222"/>
                <w:sz w:val="20"/>
                <w:szCs w:val="20"/>
                <w:highlight w:val="white"/>
              </w:rPr>
              <w:t xml:space="preserve"> </w:t>
            </w:r>
          </w:p>
          <w:p w:rsidR="00C441A4" w:rsidRDefault="00C441A4">
            <w:pPr>
              <w:widowControl w:val="0"/>
              <w:shd w:val="clear" w:color="auto" w:fill="FFFFFF"/>
              <w:spacing w:line="240" w:lineRule="auto"/>
              <w:rPr>
                <w:rFonts w:ascii="Comic Sans MS" w:eastAsia="Comic Sans MS" w:hAnsi="Comic Sans MS" w:cs="Comic Sans MS"/>
                <w:color w:val="222222"/>
                <w:sz w:val="20"/>
                <w:szCs w:val="20"/>
                <w:highlight w:val="white"/>
              </w:rPr>
            </w:pPr>
          </w:p>
          <w:p w:rsidR="00C441A4" w:rsidRDefault="001C2998">
            <w:pPr>
              <w:widowControl w:val="0"/>
              <w:shd w:val="clear" w:color="auto" w:fill="FFFFFF"/>
              <w:spacing w:line="240" w:lineRule="auto"/>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4. In BIM, click the continue button, then go up to the red menu, make sure you are in lesson 2.1 or 2.2, scroll down to exercises.  You can do each problem, check your answer, and click on the video if you miss it.</w:t>
            </w:r>
          </w:p>
          <w:p w:rsidR="00C441A4" w:rsidRDefault="00C441A4">
            <w:pPr>
              <w:widowControl w:val="0"/>
              <w:shd w:val="clear" w:color="auto" w:fill="FFFFFF"/>
              <w:spacing w:line="240" w:lineRule="auto"/>
              <w:rPr>
                <w:rFonts w:ascii="Comic Sans MS" w:eastAsia="Comic Sans MS" w:hAnsi="Comic Sans MS" w:cs="Comic Sans MS"/>
                <w:color w:val="222222"/>
                <w:sz w:val="20"/>
                <w:szCs w:val="20"/>
                <w:highlight w:val="white"/>
              </w:rPr>
            </w:pPr>
          </w:p>
          <w:p w:rsidR="00C441A4" w:rsidRDefault="001C2998">
            <w:pPr>
              <w:widowControl w:val="0"/>
              <w:shd w:val="clear" w:color="auto" w:fill="FFFFFF"/>
              <w:spacing w:line="240" w:lineRule="auto"/>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5. Khan Academy- search for multiply</w:t>
            </w:r>
            <w:r>
              <w:rPr>
                <w:rFonts w:ascii="Comic Sans MS" w:eastAsia="Comic Sans MS" w:hAnsi="Comic Sans MS" w:cs="Comic Sans MS"/>
                <w:color w:val="222222"/>
                <w:sz w:val="20"/>
                <w:szCs w:val="20"/>
                <w:highlight w:val="white"/>
              </w:rPr>
              <w:t>ing and dividing integers. Videos and exercises (practice problems) will come up.</w:t>
            </w:r>
          </w:p>
          <w:p w:rsidR="00C441A4" w:rsidRDefault="00C441A4">
            <w:pPr>
              <w:widowControl w:val="0"/>
              <w:spacing w:line="240" w:lineRule="auto"/>
              <w:rPr>
                <w:rFonts w:ascii="Comic Sans MS" w:eastAsia="Comic Sans MS" w:hAnsi="Comic Sans MS" w:cs="Comic Sans MS"/>
                <w:color w:val="222222"/>
                <w:highlight w:val="white"/>
              </w:rPr>
            </w:pPr>
          </w:p>
        </w:tc>
        <w:tc>
          <w:tcPr>
            <w:tcW w:w="3495" w:type="dxa"/>
            <w:shd w:val="clear" w:color="auto" w:fill="auto"/>
            <w:tcMar>
              <w:top w:w="100" w:type="dxa"/>
              <w:left w:w="100" w:type="dxa"/>
              <w:bottom w:w="100" w:type="dxa"/>
              <w:right w:w="100" w:type="dxa"/>
            </w:tcMar>
          </w:tcPr>
          <w:p w:rsidR="00C441A4" w:rsidRDefault="001C2998">
            <w:pPr>
              <w:widowControl w:val="0"/>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Science:</w:t>
            </w:r>
          </w:p>
          <w:p w:rsidR="00C441A4" w:rsidRDefault="001C2998">
            <w:pPr>
              <w:widowControl w:val="0"/>
              <w:spacing w:line="240" w:lineRule="auto"/>
              <w:rPr>
                <w:rFonts w:ascii="Comic Sans MS" w:eastAsia="Comic Sans MS" w:hAnsi="Comic Sans MS" w:cs="Comic Sans MS"/>
                <w:color w:val="222222"/>
                <w:highlight w:val="white"/>
              </w:rPr>
            </w:pPr>
            <w:r>
              <w:rPr>
                <w:color w:val="222222"/>
                <w:highlight w:val="white"/>
              </w:rPr>
              <w:t xml:space="preserve">We will continue our study of animal processes. We will study open and closed circulatory systems, animal reproduction, and fertilization. </w:t>
            </w:r>
          </w:p>
          <w:p w:rsidR="00C441A4" w:rsidRDefault="00C441A4">
            <w:pPr>
              <w:widowControl w:val="0"/>
              <w:spacing w:line="240" w:lineRule="auto"/>
              <w:rPr>
                <w:rFonts w:ascii="Comic Sans MS" w:eastAsia="Comic Sans MS" w:hAnsi="Comic Sans MS" w:cs="Comic Sans MS"/>
                <w:color w:val="222222"/>
                <w:highlight w:val="white"/>
              </w:rPr>
            </w:pPr>
          </w:p>
          <w:p w:rsidR="00C441A4" w:rsidRDefault="00C441A4">
            <w:pPr>
              <w:widowControl w:val="0"/>
              <w:spacing w:line="240" w:lineRule="auto"/>
              <w:rPr>
                <w:rFonts w:ascii="Comic Sans MS" w:eastAsia="Comic Sans MS" w:hAnsi="Comic Sans MS" w:cs="Comic Sans MS"/>
                <w:color w:val="222222"/>
                <w:highlight w:val="white"/>
              </w:rPr>
            </w:pPr>
          </w:p>
          <w:p w:rsidR="00C441A4" w:rsidRDefault="001C2998">
            <w:pPr>
              <w:widowControl w:val="0"/>
              <w:spacing w:line="240" w:lineRule="auto"/>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Scholastic Book Orders</w:t>
            </w:r>
            <w:r>
              <w:rPr>
                <w:rFonts w:ascii="Comic Sans MS" w:eastAsia="Comic Sans MS" w:hAnsi="Comic Sans MS" w:cs="Comic Sans MS"/>
                <w:b/>
                <w:color w:val="222222"/>
                <w:sz w:val="24"/>
                <w:szCs w:val="24"/>
                <w:highlight w:val="white"/>
                <w:u w:val="single"/>
              </w:rPr>
              <w:t>:</w:t>
            </w:r>
          </w:p>
          <w:p w:rsidR="00C441A4" w:rsidRDefault="001C2998">
            <w:pPr>
              <w:widowControl w:val="0"/>
              <w:spacing w:line="240" w:lineRule="auto"/>
              <w:jc w:val="center"/>
              <w:rPr>
                <w:rFonts w:ascii="Comic Sans MS" w:eastAsia="Comic Sans MS" w:hAnsi="Comic Sans MS" w:cs="Comic Sans MS"/>
                <w:color w:val="222222"/>
                <w:highlight w:val="white"/>
              </w:rPr>
            </w:pPr>
            <w:r>
              <w:rPr>
                <w:rFonts w:ascii="Comic Sans MS" w:eastAsia="Comic Sans MS" w:hAnsi="Comic Sans MS" w:cs="Comic Sans MS"/>
                <w:b/>
                <w:color w:val="222222"/>
                <w:sz w:val="30"/>
                <w:szCs w:val="30"/>
                <w:highlight w:val="white"/>
              </w:rPr>
              <w:t>Online Code= PB33G</w:t>
            </w:r>
          </w:p>
          <w:p w:rsidR="00C441A4" w:rsidRDefault="00C441A4">
            <w:pPr>
              <w:widowControl w:val="0"/>
              <w:spacing w:line="240" w:lineRule="auto"/>
              <w:rPr>
                <w:rFonts w:ascii="Comic Sans MS" w:eastAsia="Comic Sans MS" w:hAnsi="Comic Sans MS" w:cs="Comic Sans MS"/>
                <w:color w:val="222222"/>
                <w:highlight w:val="white"/>
              </w:rPr>
            </w:pPr>
          </w:p>
          <w:p w:rsidR="00C441A4" w:rsidRDefault="001C299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color w:val="222222"/>
                <w:highlight w:val="white"/>
              </w:rPr>
              <w:t>*The easiest way is to do this online. Each book you order earns our classroom $$ for our classroom library!</w:t>
            </w:r>
          </w:p>
          <w:p w:rsidR="00C441A4" w:rsidRDefault="00C441A4">
            <w:pPr>
              <w:widowControl w:val="0"/>
              <w:spacing w:line="240" w:lineRule="auto"/>
              <w:rPr>
                <w:rFonts w:ascii="Comic Sans MS" w:eastAsia="Comic Sans MS" w:hAnsi="Comic Sans MS" w:cs="Comic Sans MS"/>
                <w:sz w:val="24"/>
                <w:szCs w:val="24"/>
              </w:rPr>
            </w:pPr>
          </w:p>
        </w:tc>
        <w:tc>
          <w:tcPr>
            <w:tcW w:w="3585" w:type="dxa"/>
            <w:vMerge w:val="restart"/>
            <w:shd w:val="clear" w:color="auto" w:fill="auto"/>
            <w:tcMar>
              <w:top w:w="100" w:type="dxa"/>
              <w:left w:w="100" w:type="dxa"/>
              <w:bottom w:w="100" w:type="dxa"/>
              <w:right w:w="100" w:type="dxa"/>
            </w:tcMar>
          </w:tcPr>
          <w:p w:rsidR="00C441A4" w:rsidRDefault="001C2998">
            <w:pPr>
              <w:spacing w:line="240" w:lineRule="auto"/>
              <w:rPr>
                <w:rFonts w:ascii="Comic Sans MS" w:eastAsia="Comic Sans MS" w:hAnsi="Comic Sans MS" w:cs="Comic Sans MS"/>
                <w:sz w:val="16"/>
                <w:szCs w:val="16"/>
              </w:rPr>
            </w:pPr>
            <w:r>
              <w:rPr>
                <w:rFonts w:ascii="Comic Sans MS" w:eastAsia="Comic Sans MS" w:hAnsi="Comic Sans MS" w:cs="Comic Sans MS"/>
                <w:b/>
                <w:sz w:val="24"/>
                <w:szCs w:val="24"/>
              </w:rPr>
              <w:t>ACES Calendar:</w:t>
            </w:r>
          </w:p>
          <w:p w:rsidR="00C441A4" w:rsidRDefault="001C2998">
            <w:pPr>
              <w:widowControl w:val="0"/>
              <w:numPr>
                <w:ilvl w:val="0"/>
                <w:numId w:val="1"/>
              </w:numPr>
              <w:spacing w:line="240" w:lineRule="auto"/>
              <w:rPr>
                <w:rFonts w:ascii="Comic Sans MS" w:eastAsia="Comic Sans MS" w:hAnsi="Comic Sans MS" w:cs="Comic Sans MS"/>
                <w:color w:val="000000"/>
                <w:sz w:val="16"/>
                <w:szCs w:val="16"/>
              </w:rPr>
            </w:pPr>
            <w:r>
              <w:rPr>
                <w:rFonts w:ascii="Comic Sans MS" w:eastAsia="Comic Sans MS" w:hAnsi="Comic Sans MS" w:cs="Comic Sans MS"/>
                <w:b/>
                <w:sz w:val="16"/>
                <w:szCs w:val="16"/>
              </w:rPr>
              <w:t>10-25 to 10-29</w:t>
            </w:r>
            <w:r>
              <w:rPr>
                <w:rFonts w:ascii="Comic Sans MS" w:eastAsia="Comic Sans MS" w:hAnsi="Comic Sans MS" w:cs="Comic Sans MS"/>
                <w:sz w:val="16"/>
                <w:szCs w:val="16"/>
              </w:rPr>
              <w:t xml:space="preserve"> Red Ribbon Week (MON. Wear Red, TUES. Hat Day, WED. P.J. Day, THURS. Jeans Day, FRI. Wear Halloween Costumes)</w:t>
            </w:r>
          </w:p>
          <w:p w:rsidR="00C441A4" w:rsidRDefault="001C2998">
            <w:pPr>
              <w:widowControl w:val="0"/>
              <w:numPr>
                <w:ilvl w:val="0"/>
                <w:numId w:val="1"/>
              </w:numPr>
              <w:spacing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10-25</w:t>
            </w:r>
            <w:r>
              <w:rPr>
                <w:rFonts w:ascii="Comic Sans MS" w:eastAsia="Comic Sans MS" w:hAnsi="Comic Sans MS" w:cs="Comic Sans MS"/>
                <w:sz w:val="16"/>
                <w:szCs w:val="16"/>
              </w:rPr>
              <w:t xml:space="preserve"> ACES Home Basketball Game vs. South Holt at 5:30 PM</w:t>
            </w:r>
          </w:p>
          <w:p w:rsidR="00C441A4" w:rsidRDefault="001C2998">
            <w:pPr>
              <w:widowControl w:val="0"/>
              <w:numPr>
                <w:ilvl w:val="0"/>
                <w:numId w:val="1"/>
              </w:numPr>
              <w:spacing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10-28</w:t>
            </w:r>
            <w:r>
              <w:rPr>
                <w:rFonts w:ascii="Comic Sans MS" w:eastAsia="Comic Sans MS" w:hAnsi="Comic Sans MS" w:cs="Comic Sans MS"/>
                <w:sz w:val="16"/>
                <w:szCs w:val="16"/>
              </w:rPr>
              <w:t xml:space="preserve"> 4th, 5th, 6th grade Academic Team practice 3:15 PM to 4:10 PM in the computer lab</w:t>
            </w:r>
          </w:p>
          <w:p w:rsidR="00C441A4" w:rsidRDefault="001C2998">
            <w:pPr>
              <w:widowControl w:val="0"/>
              <w:numPr>
                <w:ilvl w:val="0"/>
                <w:numId w:val="1"/>
              </w:numPr>
              <w:spacing w:line="240" w:lineRule="auto"/>
              <w:rPr>
                <w:rFonts w:ascii="Comic Sans MS" w:eastAsia="Comic Sans MS" w:hAnsi="Comic Sans MS" w:cs="Comic Sans MS"/>
                <w:color w:val="000000"/>
                <w:sz w:val="16"/>
                <w:szCs w:val="16"/>
              </w:rPr>
            </w:pPr>
            <w:r>
              <w:rPr>
                <w:rFonts w:ascii="Comic Sans MS" w:eastAsia="Comic Sans MS" w:hAnsi="Comic Sans MS" w:cs="Comic Sans MS"/>
                <w:b/>
                <w:sz w:val="16"/>
                <w:szCs w:val="16"/>
              </w:rPr>
              <w:t>10-29</w:t>
            </w:r>
            <w:r>
              <w:rPr>
                <w:rFonts w:ascii="Comic Sans MS" w:eastAsia="Comic Sans MS" w:hAnsi="Comic Sans MS" w:cs="Comic Sans MS"/>
                <w:sz w:val="16"/>
                <w:szCs w:val="16"/>
              </w:rPr>
              <w:t xml:space="preserve"> AR Quizzes-2 Fic/1 </w:t>
            </w:r>
            <w:proofErr w:type="spellStart"/>
            <w:r>
              <w:rPr>
                <w:rFonts w:ascii="Comic Sans MS" w:eastAsia="Comic Sans MS" w:hAnsi="Comic Sans MS" w:cs="Comic Sans MS"/>
                <w:sz w:val="16"/>
                <w:szCs w:val="16"/>
              </w:rPr>
              <w:t>Nonfic</w:t>
            </w:r>
            <w:proofErr w:type="spellEnd"/>
            <w:r>
              <w:rPr>
                <w:rFonts w:ascii="Comic Sans MS" w:eastAsia="Comic Sans MS" w:hAnsi="Comic Sans MS" w:cs="Comic Sans MS"/>
                <w:sz w:val="16"/>
                <w:szCs w:val="16"/>
              </w:rPr>
              <w:t xml:space="preserve"> DUE by 3 PM</w:t>
            </w:r>
          </w:p>
          <w:p w:rsidR="00C441A4" w:rsidRDefault="001C2998">
            <w:pPr>
              <w:widowControl w:val="0"/>
              <w:numPr>
                <w:ilvl w:val="0"/>
                <w:numId w:val="1"/>
              </w:numPr>
              <w:spacing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10-29</w:t>
            </w:r>
            <w:r>
              <w:rPr>
                <w:rFonts w:ascii="Comic Sans MS" w:eastAsia="Comic Sans MS" w:hAnsi="Comic Sans MS" w:cs="Comic Sans MS"/>
                <w:sz w:val="16"/>
                <w:szCs w:val="16"/>
              </w:rPr>
              <w:t xml:space="preserve"> Khan Academy Pronouns due</w:t>
            </w:r>
          </w:p>
          <w:p w:rsidR="00C441A4" w:rsidRDefault="001C2998">
            <w:pPr>
              <w:widowControl w:val="0"/>
              <w:numPr>
                <w:ilvl w:val="0"/>
                <w:numId w:val="1"/>
              </w:numPr>
              <w:spacing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10-29</w:t>
            </w:r>
            <w:r>
              <w:rPr>
                <w:rFonts w:ascii="Comic Sans MS" w:eastAsia="Comic Sans MS" w:hAnsi="Comic Sans MS" w:cs="Comic Sans MS"/>
                <w:sz w:val="16"/>
                <w:szCs w:val="16"/>
              </w:rPr>
              <w:t xml:space="preserve"> Halloween Party- Parents may attend if masks are worn.</w:t>
            </w:r>
          </w:p>
          <w:p w:rsidR="00C441A4" w:rsidRDefault="001C2998">
            <w:pPr>
              <w:widowControl w:val="0"/>
              <w:numPr>
                <w:ilvl w:val="0"/>
                <w:numId w:val="1"/>
              </w:numPr>
              <w:spacing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11-01</w:t>
            </w:r>
            <w:r>
              <w:rPr>
                <w:rFonts w:ascii="Comic Sans MS" w:eastAsia="Comic Sans MS" w:hAnsi="Comic Sans MS" w:cs="Comic Sans MS"/>
                <w:sz w:val="16"/>
                <w:szCs w:val="16"/>
              </w:rPr>
              <w:t xml:space="preserve"> ACES Home Basketball Game vs. North Andrew at 5:30 PM</w:t>
            </w:r>
          </w:p>
          <w:p w:rsidR="00C441A4" w:rsidRDefault="001C2998">
            <w:pPr>
              <w:widowControl w:val="0"/>
              <w:numPr>
                <w:ilvl w:val="0"/>
                <w:numId w:val="1"/>
              </w:numPr>
              <w:spacing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11- 02</w:t>
            </w:r>
            <w:r>
              <w:rPr>
                <w:rFonts w:ascii="Comic Sans MS" w:eastAsia="Comic Sans MS" w:hAnsi="Comic Sans MS" w:cs="Comic Sans MS"/>
                <w:sz w:val="16"/>
                <w:szCs w:val="16"/>
              </w:rPr>
              <w:t xml:space="preserve"> ACES Home Basketball Game vs. St. Joe Catholic Scho</w:t>
            </w:r>
            <w:r>
              <w:rPr>
                <w:rFonts w:ascii="Comic Sans MS" w:eastAsia="Comic Sans MS" w:hAnsi="Comic Sans MS" w:cs="Comic Sans MS"/>
                <w:sz w:val="16"/>
                <w:szCs w:val="16"/>
              </w:rPr>
              <w:t>ols AWAY at St. James 5:30 PM</w:t>
            </w:r>
          </w:p>
          <w:p w:rsidR="00C441A4" w:rsidRDefault="001C2998">
            <w:pPr>
              <w:widowControl w:val="0"/>
              <w:numPr>
                <w:ilvl w:val="0"/>
                <w:numId w:val="1"/>
              </w:numPr>
              <w:spacing w:line="240" w:lineRule="auto"/>
              <w:rPr>
                <w:rFonts w:ascii="Times New Roman" w:eastAsia="Times New Roman" w:hAnsi="Times New Roman" w:cs="Times New Roman"/>
                <w:color w:val="000000"/>
                <w:sz w:val="16"/>
                <w:szCs w:val="16"/>
              </w:rPr>
            </w:pPr>
            <w:r>
              <w:rPr>
                <w:rFonts w:ascii="Comic Sans MS" w:eastAsia="Comic Sans MS" w:hAnsi="Comic Sans MS" w:cs="Comic Sans MS"/>
                <w:b/>
                <w:sz w:val="16"/>
                <w:szCs w:val="16"/>
              </w:rPr>
              <w:t>11-04</w:t>
            </w:r>
            <w:r>
              <w:rPr>
                <w:rFonts w:ascii="Comic Sans MS" w:eastAsia="Comic Sans MS" w:hAnsi="Comic Sans MS" w:cs="Comic Sans MS"/>
                <w:sz w:val="16"/>
                <w:szCs w:val="16"/>
              </w:rPr>
              <w:t xml:space="preserve"> ACES Home Basketball Game vs. Platte Valley, 5:30 PM</w:t>
            </w:r>
          </w:p>
          <w:p w:rsidR="00C441A4" w:rsidRDefault="001C2998">
            <w:pPr>
              <w:widowControl w:val="0"/>
              <w:numPr>
                <w:ilvl w:val="0"/>
                <w:numId w:val="1"/>
              </w:numPr>
              <w:spacing w:line="240" w:lineRule="auto"/>
              <w:rPr>
                <w:rFonts w:ascii="Comic Sans MS" w:eastAsia="Comic Sans MS" w:hAnsi="Comic Sans MS" w:cs="Comic Sans MS"/>
                <w:color w:val="000000"/>
                <w:sz w:val="16"/>
                <w:szCs w:val="16"/>
              </w:rPr>
            </w:pPr>
            <w:r>
              <w:rPr>
                <w:rFonts w:ascii="Comic Sans MS" w:eastAsia="Comic Sans MS" w:hAnsi="Comic Sans MS" w:cs="Comic Sans MS"/>
                <w:b/>
                <w:sz w:val="16"/>
                <w:szCs w:val="16"/>
              </w:rPr>
              <w:t>11-08</w:t>
            </w:r>
            <w:r>
              <w:rPr>
                <w:rFonts w:ascii="Comic Sans MS" w:eastAsia="Comic Sans MS" w:hAnsi="Comic Sans MS" w:cs="Comic Sans MS"/>
                <w:sz w:val="16"/>
                <w:szCs w:val="16"/>
              </w:rPr>
              <w:t xml:space="preserve"> ACES Home Basketball Game vs. Stewartsville/Osborn, 5:30 PM</w:t>
            </w:r>
          </w:p>
          <w:p w:rsidR="00C441A4" w:rsidRDefault="001C2998">
            <w:pPr>
              <w:widowControl w:val="0"/>
              <w:numPr>
                <w:ilvl w:val="0"/>
                <w:numId w:val="1"/>
              </w:numPr>
              <w:spacing w:line="240" w:lineRule="auto"/>
              <w:rPr>
                <w:sz w:val="16"/>
                <w:szCs w:val="16"/>
              </w:rPr>
            </w:pPr>
            <w:r>
              <w:rPr>
                <w:rFonts w:ascii="Comic Sans MS" w:eastAsia="Comic Sans MS" w:hAnsi="Comic Sans MS" w:cs="Comic Sans MS"/>
                <w:b/>
                <w:sz w:val="16"/>
                <w:szCs w:val="16"/>
              </w:rPr>
              <w:t>11-</w:t>
            </w:r>
            <w:proofErr w:type="gramStart"/>
            <w:r>
              <w:rPr>
                <w:rFonts w:ascii="Comic Sans MS" w:eastAsia="Comic Sans MS" w:hAnsi="Comic Sans MS" w:cs="Comic Sans MS"/>
                <w:b/>
                <w:sz w:val="16"/>
                <w:szCs w:val="16"/>
              </w:rPr>
              <w:t>09</w:t>
            </w:r>
            <w:r>
              <w:rPr>
                <w:rFonts w:ascii="Comic Sans MS" w:eastAsia="Comic Sans MS" w:hAnsi="Comic Sans MS" w:cs="Comic Sans MS"/>
                <w:sz w:val="16"/>
                <w:szCs w:val="16"/>
              </w:rPr>
              <w:t xml:space="preserve">  PTO</w:t>
            </w:r>
            <w:proofErr w:type="gramEnd"/>
            <w:r>
              <w:rPr>
                <w:rFonts w:ascii="Comic Sans MS" w:eastAsia="Comic Sans MS" w:hAnsi="Comic Sans MS" w:cs="Comic Sans MS"/>
                <w:sz w:val="16"/>
                <w:szCs w:val="16"/>
              </w:rPr>
              <w:t xml:space="preserve"> Meeting 6:30 PM</w:t>
            </w:r>
          </w:p>
          <w:p w:rsidR="00C441A4" w:rsidRDefault="001C2998">
            <w:pPr>
              <w:widowControl w:val="0"/>
              <w:numPr>
                <w:ilvl w:val="0"/>
                <w:numId w:val="1"/>
              </w:numPr>
              <w:spacing w:after="160"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11-10</w:t>
            </w:r>
            <w:r>
              <w:rPr>
                <w:rFonts w:ascii="Comic Sans MS" w:eastAsia="Comic Sans MS" w:hAnsi="Comic Sans MS" w:cs="Comic Sans MS"/>
                <w:sz w:val="16"/>
                <w:szCs w:val="16"/>
              </w:rPr>
              <w:t xml:space="preserve"> 4th, 5th, 6th grade Academic Team practice 3:15- 4:10 PM in the comp</w:t>
            </w:r>
            <w:r>
              <w:rPr>
                <w:rFonts w:ascii="Comic Sans MS" w:eastAsia="Comic Sans MS" w:hAnsi="Comic Sans MS" w:cs="Comic Sans MS"/>
                <w:sz w:val="16"/>
                <w:szCs w:val="16"/>
              </w:rPr>
              <w:t>uter lab</w:t>
            </w:r>
          </w:p>
          <w:p w:rsidR="00C441A4" w:rsidRDefault="001C2998">
            <w:pPr>
              <w:spacing w:before="240" w:after="240"/>
              <w:rPr>
                <w:rFonts w:ascii="Comic Sans MS" w:eastAsia="Comic Sans MS" w:hAnsi="Comic Sans MS" w:cs="Comic Sans MS"/>
                <w:color w:val="333333"/>
                <w:sz w:val="24"/>
                <w:szCs w:val="24"/>
              </w:rPr>
            </w:pPr>
            <w:r>
              <w:rPr>
                <w:rFonts w:ascii="Comic Sans MS" w:eastAsia="Comic Sans MS" w:hAnsi="Comic Sans MS" w:cs="Comic Sans MS"/>
                <w:b/>
                <w:color w:val="333333"/>
                <w:sz w:val="24"/>
                <w:szCs w:val="24"/>
              </w:rPr>
              <w:t xml:space="preserve">Coding Class </w:t>
            </w:r>
            <w:proofErr w:type="spellStart"/>
            <w:r>
              <w:rPr>
                <w:rFonts w:ascii="Comic Sans MS" w:eastAsia="Comic Sans MS" w:hAnsi="Comic Sans MS" w:cs="Comic Sans MS"/>
                <w:b/>
                <w:color w:val="333333"/>
                <w:sz w:val="24"/>
                <w:szCs w:val="24"/>
              </w:rPr>
              <w:t>Acellus</w:t>
            </w:r>
            <w:proofErr w:type="spellEnd"/>
            <w:r>
              <w:rPr>
                <w:rFonts w:ascii="Comic Sans MS" w:eastAsia="Comic Sans MS" w:hAnsi="Comic Sans MS" w:cs="Comic Sans MS"/>
                <w:b/>
                <w:color w:val="333333"/>
                <w:sz w:val="24"/>
                <w:szCs w:val="24"/>
              </w:rPr>
              <w:t xml:space="preserve"> Goal for the Week: </w:t>
            </w:r>
            <w:r>
              <w:rPr>
                <w:rFonts w:ascii="Comic Sans MS" w:eastAsia="Comic Sans MS" w:hAnsi="Comic Sans MS" w:cs="Comic Sans MS"/>
                <w:color w:val="333333"/>
                <w:sz w:val="24"/>
                <w:szCs w:val="24"/>
              </w:rPr>
              <w:t>Lessons 61-75</w:t>
            </w:r>
          </w:p>
          <w:p w:rsidR="00C441A4" w:rsidRDefault="001C2998">
            <w:pPr>
              <w:spacing w:before="240" w:after="240"/>
              <w:rPr>
                <w:rFonts w:ascii="Comic Sans MS" w:eastAsia="Comic Sans MS" w:hAnsi="Comic Sans MS" w:cs="Comic Sans MS"/>
                <w:color w:val="333333"/>
                <w:sz w:val="24"/>
                <w:szCs w:val="24"/>
              </w:rPr>
            </w:pPr>
            <w:r>
              <w:rPr>
                <w:rFonts w:ascii="Comic Sans MS" w:eastAsia="Comic Sans MS" w:hAnsi="Comic Sans MS" w:cs="Comic Sans MS"/>
                <w:b/>
                <w:color w:val="333333"/>
                <w:sz w:val="24"/>
                <w:szCs w:val="24"/>
              </w:rPr>
              <w:t>*Coding class reminder-</w:t>
            </w:r>
            <w:r>
              <w:rPr>
                <w:rFonts w:ascii="Comic Sans MS" w:eastAsia="Comic Sans MS" w:hAnsi="Comic Sans MS" w:cs="Comic Sans MS"/>
                <w:color w:val="333333"/>
                <w:sz w:val="24"/>
                <w:szCs w:val="24"/>
              </w:rPr>
              <w:t xml:space="preserve"> You may work ahead! The lessons get harder and harder and </w:t>
            </w:r>
            <w:r>
              <w:rPr>
                <w:rFonts w:ascii="Comic Sans MS" w:eastAsia="Comic Sans MS" w:hAnsi="Comic Sans MS" w:cs="Comic Sans MS"/>
                <w:color w:val="333333"/>
                <w:sz w:val="24"/>
                <w:szCs w:val="24"/>
              </w:rPr>
              <w:lastRenderedPageBreak/>
              <w:t>may take you longer amounts of time as the difficulty increases.</w:t>
            </w:r>
          </w:p>
          <w:p w:rsidR="00C441A4" w:rsidRDefault="001C2998">
            <w:pPr>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 xml:space="preserve">Khan Academy Pronouns: </w:t>
            </w:r>
            <w:r>
              <w:rPr>
                <w:rFonts w:ascii="Comic Sans MS" w:eastAsia="Comic Sans MS" w:hAnsi="Comic Sans MS" w:cs="Comic Sans MS"/>
                <w:sz w:val="24"/>
                <w:szCs w:val="24"/>
              </w:rPr>
              <w:t>Due Oct. 29th</w:t>
            </w:r>
          </w:p>
          <w:p w:rsidR="00C441A4" w:rsidRDefault="001C2998">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noProof/>
                <w:sz w:val="24"/>
                <w:szCs w:val="24"/>
                <w:lang w:val="en-US"/>
              </w:rPr>
              <w:drawing>
                <wp:inline distT="114300" distB="114300" distL="114300" distR="114300">
                  <wp:extent cx="750689" cy="4619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50689" cy="461963"/>
                          </a:xfrm>
                          <a:prstGeom prst="rect">
                            <a:avLst/>
                          </a:prstGeom>
                          <a:ln/>
                        </pic:spPr>
                      </pic:pic>
                    </a:graphicData>
                  </a:graphic>
                </wp:inline>
              </w:drawing>
            </w:r>
          </w:p>
          <w:p w:rsidR="00C441A4" w:rsidRDefault="001C2998">
            <w:pPr>
              <w:rPr>
                <w:rFonts w:ascii="Comic Sans MS" w:eastAsia="Comic Sans MS" w:hAnsi="Comic Sans MS" w:cs="Comic Sans MS"/>
                <w:sz w:val="20"/>
                <w:szCs w:val="20"/>
              </w:rPr>
            </w:pPr>
            <w:r>
              <w:rPr>
                <w:rFonts w:ascii="Comic Sans MS" w:eastAsia="Comic Sans MS" w:hAnsi="Comic Sans MS" w:cs="Comic Sans MS"/>
                <w:sz w:val="20"/>
                <w:szCs w:val="20"/>
              </w:rPr>
              <w:t>Remember:</w:t>
            </w:r>
          </w:p>
          <w:p w:rsidR="00C441A4" w:rsidRDefault="001C2998">
            <w:pPr>
              <w:rPr>
                <w:rFonts w:ascii="Comic Sans MS" w:eastAsia="Comic Sans MS" w:hAnsi="Comic Sans MS" w:cs="Comic Sans MS"/>
                <w:sz w:val="20"/>
                <w:szCs w:val="20"/>
              </w:rPr>
            </w:pPr>
            <w:r>
              <w:rPr>
                <w:rFonts w:ascii="Comic Sans MS" w:eastAsia="Comic Sans MS" w:hAnsi="Comic Sans MS" w:cs="Comic Sans MS"/>
                <w:sz w:val="20"/>
                <w:szCs w:val="20"/>
              </w:rPr>
              <w:t xml:space="preserve">I will not be sending home a hard copy of this newsletter. I will be posting it online on my 6th grade section on the ACES page </w:t>
            </w:r>
            <w:hyperlink r:id="rId7">
              <w:r>
                <w:rPr>
                  <w:rFonts w:ascii="Comic Sans MS" w:eastAsia="Comic Sans MS" w:hAnsi="Comic Sans MS" w:cs="Comic Sans MS"/>
                  <w:color w:val="1155CC"/>
                  <w:sz w:val="20"/>
                  <w:szCs w:val="20"/>
                  <w:u w:val="single"/>
                </w:rPr>
                <w:t>https://w</w:t>
              </w:r>
              <w:r>
                <w:rPr>
                  <w:rFonts w:ascii="Comic Sans MS" w:eastAsia="Comic Sans MS" w:hAnsi="Comic Sans MS" w:cs="Comic Sans MS"/>
                  <w:color w:val="1155CC"/>
                  <w:sz w:val="20"/>
                  <w:szCs w:val="20"/>
                  <w:u w:val="single"/>
                </w:rPr>
                <w:t>ww.avenuecityschool.org</w:t>
              </w:r>
            </w:hyperlink>
            <w:r>
              <w:rPr>
                <w:rFonts w:ascii="Comic Sans MS" w:eastAsia="Comic Sans MS" w:hAnsi="Comic Sans MS" w:cs="Comic Sans MS"/>
                <w:sz w:val="20"/>
                <w:szCs w:val="20"/>
              </w:rPr>
              <w:t xml:space="preserve"> as well as sending it electrically using Class Tag and to the students through Google Classroom on their World History page.  If you would like a printed copy, please ask your child to print one off for you at school.</w:t>
            </w:r>
          </w:p>
          <w:p w:rsidR="00C441A4" w:rsidRDefault="00C441A4">
            <w:pPr>
              <w:rPr>
                <w:rFonts w:ascii="Comic Sans MS" w:eastAsia="Comic Sans MS" w:hAnsi="Comic Sans MS" w:cs="Comic Sans MS"/>
                <w:sz w:val="20"/>
                <w:szCs w:val="20"/>
              </w:rPr>
            </w:pPr>
          </w:p>
          <w:p w:rsidR="00C441A4" w:rsidRDefault="001C2998">
            <w:pPr>
              <w:rPr>
                <w:rFonts w:ascii="Comic Sans MS" w:eastAsia="Comic Sans MS" w:hAnsi="Comic Sans MS" w:cs="Comic Sans MS"/>
                <w:sz w:val="20"/>
                <w:szCs w:val="20"/>
              </w:rPr>
            </w:pPr>
            <w:r>
              <w:rPr>
                <w:rFonts w:ascii="Comic Sans MS" w:eastAsia="Comic Sans MS" w:hAnsi="Comic Sans MS" w:cs="Comic Sans MS"/>
                <w:b/>
                <w:sz w:val="20"/>
                <w:szCs w:val="20"/>
                <w:u w:val="single"/>
              </w:rPr>
              <w:t>Log-In Inform</w:t>
            </w:r>
            <w:r>
              <w:rPr>
                <w:rFonts w:ascii="Comic Sans MS" w:eastAsia="Comic Sans MS" w:hAnsi="Comic Sans MS" w:cs="Comic Sans MS"/>
                <w:b/>
                <w:sz w:val="20"/>
                <w:szCs w:val="20"/>
                <w:u w:val="single"/>
              </w:rPr>
              <w:t xml:space="preserve">ation </w:t>
            </w:r>
            <w:r>
              <w:rPr>
                <w:rFonts w:ascii="Comic Sans MS" w:eastAsia="Comic Sans MS" w:hAnsi="Comic Sans MS" w:cs="Comic Sans MS"/>
                <w:sz w:val="20"/>
                <w:szCs w:val="20"/>
              </w:rPr>
              <w:t xml:space="preserve">(Usernames/Passwords): Each student has received a printed document where they have been recording all of their log-in information as they need them. These log-in pages are kept in the students’ binders. </w:t>
            </w:r>
          </w:p>
        </w:tc>
      </w:tr>
      <w:tr w:rsidR="00C441A4">
        <w:trPr>
          <w:trHeight w:val="4095"/>
        </w:trPr>
        <w:tc>
          <w:tcPr>
            <w:tcW w:w="3465" w:type="dxa"/>
            <w:shd w:val="clear" w:color="auto" w:fill="auto"/>
            <w:tcMar>
              <w:top w:w="100" w:type="dxa"/>
              <w:left w:w="100" w:type="dxa"/>
              <w:bottom w:w="100" w:type="dxa"/>
              <w:right w:w="100" w:type="dxa"/>
            </w:tcMar>
          </w:tcPr>
          <w:p w:rsidR="00C441A4" w:rsidRDefault="001C2998">
            <w:pPr>
              <w:widowControl w:val="0"/>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World History:</w:t>
            </w:r>
          </w:p>
          <w:p w:rsidR="00C441A4" w:rsidRDefault="001C2998">
            <w:pPr>
              <w:widowControl w:val="0"/>
              <w:spacing w:line="240" w:lineRule="auto"/>
              <w:jc w:val="center"/>
              <w:rPr>
                <w:rFonts w:ascii="Comic Sans MS" w:eastAsia="Comic Sans MS" w:hAnsi="Comic Sans MS" w:cs="Comic Sans MS"/>
                <w:sz w:val="14"/>
                <w:szCs w:val="14"/>
              </w:rPr>
            </w:pPr>
            <w:r>
              <w:rPr>
                <w:rFonts w:ascii="Comic Sans MS" w:eastAsia="Comic Sans MS" w:hAnsi="Comic Sans MS" w:cs="Comic Sans MS"/>
                <w:sz w:val="20"/>
                <w:szCs w:val="20"/>
              </w:rPr>
              <w:t xml:space="preserve">We will continue our Ancient Egypt Unit. We will have an EGYPT DAY at the beginning of Nov. We will watch the movie </w:t>
            </w:r>
            <w:r>
              <w:rPr>
                <w:rFonts w:ascii="Comic Sans MS" w:eastAsia="Comic Sans MS" w:hAnsi="Comic Sans MS" w:cs="Comic Sans MS"/>
                <w:sz w:val="20"/>
                <w:szCs w:val="20"/>
                <w:u w:val="single"/>
              </w:rPr>
              <w:t>Prince of Egypt</w:t>
            </w:r>
            <w:r>
              <w:rPr>
                <w:rFonts w:ascii="Comic Sans MS" w:eastAsia="Comic Sans MS" w:hAnsi="Comic Sans MS" w:cs="Comic Sans MS"/>
                <w:sz w:val="20"/>
                <w:szCs w:val="20"/>
              </w:rPr>
              <w:t xml:space="preserve">, eat Egyptian foods, and wear ancient Egyptian clothing! Students will create Egyptian headdresses at school, BUT if anyone </w:t>
            </w:r>
            <w:r>
              <w:rPr>
                <w:rFonts w:ascii="Comic Sans MS" w:eastAsia="Comic Sans MS" w:hAnsi="Comic Sans MS" w:cs="Comic Sans MS"/>
                <w:sz w:val="20"/>
                <w:szCs w:val="20"/>
              </w:rPr>
              <w:t>wants to wear store-bought costume pieces, that is ok too, though it is not expected for the kids to buy anything! NOTE: We have a GREEK DAY in January, so the same goes for that fun day as well!</w:t>
            </w:r>
          </w:p>
        </w:tc>
        <w:tc>
          <w:tcPr>
            <w:tcW w:w="3495" w:type="dxa"/>
            <w:shd w:val="clear" w:color="auto" w:fill="auto"/>
            <w:tcMar>
              <w:top w:w="100" w:type="dxa"/>
              <w:left w:w="100" w:type="dxa"/>
              <w:bottom w:w="100" w:type="dxa"/>
              <w:right w:w="100" w:type="dxa"/>
            </w:tcMar>
          </w:tcPr>
          <w:p w:rsidR="00C441A4" w:rsidRDefault="001C2998">
            <w:pPr>
              <w:widowControl w:val="0"/>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English Lang. Arts:</w:t>
            </w:r>
          </w:p>
          <w:p w:rsidR="00C441A4" w:rsidRDefault="00C441A4">
            <w:pPr>
              <w:widowControl w:val="0"/>
              <w:spacing w:line="240" w:lineRule="auto"/>
              <w:rPr>
                <w:rFonts w:ascii="Comic Sans MS" w:eastAsia="Comic Sans MS" w:hAnsi="Comic Sans MS" w:cs="Comic Sans MS"/>
                <w:sz w:val="20"/>
                <w:szCs w:val="20"/>
              </w:rPr>
            </w:pPr>
          </w:p>
          <w:p w:rsidR="00C441A4" w:rsidRDefault="001C2998">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We will continue reading </w:t>
            </w:r>
            <w:r>
              <w:rPr>
                <w:rFonts w:ascii="Comic Sans MS" w:eastAsia="Comic Sans MS" w:hAnsi="Comic Sans MS" w:cs="Comic Sans MS"/>
                <w:sz w:val="20"/>
                <w:szCs w:val="20"/>
                <w:u w:val="single"/>
              </w:rPr>
              <w:t>Harry Potter and the Chamber of Secrets</w:t>
            </w:r>
            <w:r>
              <w:rPr>
                <w:rFonts w:ascii="Comic Sans MS" w:eastAsia="Comic Sans MS" w:hAnsi="Comic Sans MS" w:cs="Comic Sans MS"/>
                <w:sz w:val="20"/>
                <w:szCs w:val="20"/>
              </w:rPr>
              <w:t xml:space="preserve"> (Book 2) this week. Please turn in your signed </w:t>
            </w:r>
            <w:proofErr w:type="spellStart"/>
            <w:r>
              <w:rPr>
                <w:rFonts w:ascii="Comic Sans MS" w:eastAsia="Comic Sans MS" w:hAnsi="Comic Sans MS" w:cs="Comic Sans MS"/>
                <w:sz w:val="20"/>
                <w:szCs w:val="20"/>
              </w:rPr>
              <w:t>dvd</w:t>
            </w:r>
            <w:proofErr w:type="spellEnd"/>
            <w:r>
              <w:rPr>
                <w:rFonts w:ascii="Comic Sans MS" w:eastAsia="Comic Sans MS" w:hAnsi="Comic Sans MS" w:cs="Comic Sans MS"/>
                <w:sz w:val="20"/>
                <w:szCs w:val="20"/>
              </w:rPr>
              <w:t xml:space="preserve"> permission form as soon as possible. We will watch this movie as a class once we’ve finished. I LOVE that so many of you are really enjoying this series!</w:t>
            </w:r>
          </w:p>
          <w:p w:rsidR="00C441A4" w:rsidRDefault="00C441A4">
            <w:pPr>
              <w:widowControl w:val="0"/>
              <w:spacing w:line="240" w:lineRule="auto"/>
              <w:rPr>
                <w:rFonts w:ascii="Comic Sans MS" w:eastAsia="Comic Sans MS" w:hAnsi="Comic Sans MS" w:cs="Comic Sans MS"/>
                <w:sz w:val="20"/>
                <w:szCs w:val="20"/>
              </w:rPr>
            </w:pPr>
          </w:p>
          <w:p w:rsidR="00C441A4" w:rsidRDefault="001C2998">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All novels</w:t>
            </w:r>
            <w:r>
              <w:rPr>
                <w:rFonts w:ascii="Comic Sans MS" w:eastAsia="Comic Sans MS" w:hAnsi="Comic Sans MS" w:cs="Comic Sans MS"/>
                <w:sz w:val="20"/>
                <w:szCs w:val="20"/>
              </w:rPr>
              <w:t xml:space="preserve"> we read in class can be used for your Reading Circle requirements if you haven’t read them or taken an AR over them before!</w:t>
            </w:r>
          </w:p>
        </w:tc>
        <w:tc>
          <w:tcPr>
            <w:tcW w:w="3585" w:type="dxa"/>
            <w:vMerge/>
            <w:shd w:val="clear" w:color="auto" w:fill="auto"/>
            <w:tcMar>
              <w:top w:w="100" w:type="dxa"/>
              <w:left w:w="100" w:type="dxa"/>
              <w:bottom w:w="100" w:type="dxa"/>
              <w:right w:w="100" w:type="dxa"/>
            </w:tcMar>
          </w:tcPr>
          <w:p w:rsidR="00C441A4" w:rsidRDefault="00C441A4">
            <w:pPr>
              <w:spacing w:line="240" w:lineRule="auto"/>
              <w:rPr>
                <w:rFonts w:ascii="Comic Sans MS" w:eastAsia="Comic Sans MS" w:hAnsi="Comic Sans MS" w:cs="Comic Sans MS"/>
                <w:sz w:val="24"/>
                <w:szCs w:val="24"/>
              </w:rPr>
            </w:pPr>
          </w:p>
        </w:tc>
      </w:tr>
      <w:tr w:rsidR="00C441A4">
        <w:trPr>
          <w:trHeight w:val="4560"/>
        </w:trPr>
        <w:tc>
          <w:tcPr>
            <w:tcW w:w="3465" w:type="dxa"/>
            <w:shd w:val="clear" w:color="auto" w:fill="auto"/>
            <w:tcMar>
              <w:top w:w="100" w:type="dxa"/>
              <w:left w:w="100" w:type="dxa"/>
              <w:bottom w:w="100" w:type="dxa"/>
              <w:right w:w="100" w:type="dxa"/>
            </w:tcMar>
          </w:tcPr>
          <w:p w:rsidR="00C441A4" w:rsidRDefault="001C2998">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Independent Reading/Reading Circle</w:t>
            </w:r>
            <w:r>
              <w:rPr>
                <w:rFonts w:ascii="Comic Sans MS" w:eastAsia="Comic Sans MS" w:hAnsi="Comic Sans MS" w:cs="Comic Sans MS"/>
                <w:sz w:val="24"/>
                <w:szCs w:val="24"/>
              </w:rPr>
              <w:t xml:space="preserve"> No matter if we are in-person or virtual, these assignments will still need to be completed.</w:t>
            </w:r>
          </w:p>
          <w:p w:rsidR="00C441A4" w:rsidRDefault="00C441A4">
            <w:pPr>
              <w:spacing w:line="240" w:lineRule="auto"/>
              <w:rPr>
                <w:rFonts w:ascii="Comic Sans MS" w:eastAsia="Comic Sans MS" w:hAnsi="Comic Sans MS" w:cs="Comic Sans MS"/>
                <w:sz w:val="24"/>
                <w:szCs w:val="24"/>
              </w:rPr>
            </w:pPr>
          </w:p>
          <w:p w:rsidR="00C441A4" w:rsidRDefault="001C2998">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Oct. Independent Reading Goal:</w:t>
            </w:r>
          </w:p>
          <w:p w:rsidR="00C441A4" w:rsidRDefault="001C2998">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Read and pass 1 fiction and 1 nonfiction book on your own. Due Oct. 30th.</w:t>
            </w:r>
          </w:p>
          <w:p w:rsidR="00C441A4" w:rsidRDefault="00C441A4">
            <w:pPr>
              <w:spacing w:line="240" w:lineRule="auto"/>
              <w:rPr>
                <w:rFonts w:ascii="Comic Sans MS" w:eastAsia="Comic Sans MS" w:hAnsi="Comic Sans MS" w:cs="Comic Sans MS"/>
                <w:sz w:val="24"/>
                <w:szCs w:val="24"/>
              </w:rPr>
            </w:pPr>
          </w:p>
          <w:p w:rsidR="00C441A4" w:rsidRDefault="001C2998">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Oct. In-Class Novel:</w:t>
            </w:r>
          </w:p>
          <w:p w:rsidR="00C441A4" w:rsidRDefault="001C2998">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As a class, we will read </w:t>
            </w:r>
            <w:r>
              <w:rPr>
                <w:rFonts w:ascii="Comic Sans MS" w:eastAsia="Comic Sans MS" w:hAnsi="Comic Sans MS" w:cs="Comic Sans MS"/>
                <w:sz w:val="24"/>
                <w:szCs w:val="24"/>
                <w:u w:val="single"/>
              </w:rPr>
              <w:t>The Lion, the Witch, and the Wardrobe</w:t>
            </w:r>
            <w:r>
              <w:rPr>
                <w:rFonts w:ascii="Comic Sans MS" w:eastAsia="Comic Sans MS" w:hAnsi="Comic Sans MS" w:cs="Comic Sans MS"/>
                <w:sz w:val="24"/>
                <w:szCs w:val="24"/>
              </w:rPr>
              <w:t xml:space="preserve"> by C.S. Lewis. You will need to pass this novel’s AR quiz once we </w:t>
            </w:r>
            <w:r>
              <w:rPr>
                <w:rFonts w:ascii="Comic Sans MS" w:eastAsia="Comic Sans MS" w:hAnsi="Comic Sans MS" w:cs="Comic Sans MS"/>
                <w:sz w:val="24"/>
                <w:szCs w:val="24"/>
              </w:rPr>
              <w:t>finish!</w:t>
            </w:r>
          </w:p>
        </w:tc>
        <w:tc>
          <w:tcPr>
            <w:tcW w:w="3495" w:type="dxa"/>
            <w:shd w:val="clear" w:color="auto" w:fill="auto"/>
            <w:tcMar>
              <w:top w:w="100" w:type="dxa"/>
              <w:left w:w="100" w:type="dxa"/>
              <w:bottom w:w="100" w:type="dxa"/>
              <w:right w:w="100" w:type="dxa"/>
            </w:tcMar>
          </w:tcPr>
          <w:p w:rsidR="00C441A4" w:rsidRDefault="00C441A4">
            <w:pPr>
              <w:rPr>
                <w:rFonts w:ascii="Comic Sans MS" w:eastAsia="Comic Sans MS" w:hAnsi="Comic Sans MS" w:cs="Comic Sans MS"/>
                <w:sz w:val="24"/>
                <w:szCs w:val="24"/>
              </w:rPr>
            </w:pPr>
          </w:p>
          <w:p w:rsidR="00C441A4" w:rsidRDefault="001C2998">
            <w:pPr>
              <w:rPr>
                <w:rFonts w:ascii="Comic Sans MS" w:eastAsia="Comic Sans MS" w:hAnsi="Comic Sans MS" w:cs="Comic Sans MS"/>
                <w:sz w:val="36"/>
                <w:szCs w:val="36"/>
              </w:rPr>
            </w:pPr>
            <w:r>
              <w:rPr>
                <w:rFonts w:ascii="Comic Sans MS" w:eastAsia="Comic Sans MS" w:hAnsi="Comic Sans MS" w:cs="Comic Sans MS"/>
                <w:b/>
                <w:sz w:val="24"/>
                <w:szCs w:val="24"/>
              </w:rPr>
              <w:t xml:space="preserve">Music: </w:t>
            </w:r>
            <w:r>
              <w:rPr>
                <w:rFonts w:ascii="Comic Sans MS" w:eastAsia="Comic Sans MS" w:hAnsi="Comic Sans MS" w:cs="Comic Sans MS"/>
                <w:sz w:val="24"/>
                <w:szCs w:val="24"/>
              </w:rPr>
              <w:t>Students have been working on preparing for their winter program.</w:t>
            </w:r>
          </w:p>
          <w:p w:rsidR="00C441A4" w:rsidRDefault="00C441A4">
            <w:pPr>
              <w:rPr>
                <w:rFonts w:ascii="Comic Sans MS" w:eastAsia="Comic Sans MS" w:hAnsi="Comic Sans MS" w:cs="Comic Sans MS"/>
                <w:sz w:val="36"/>
                <w:szCs w:val="36"/>
              </w:rPr>
            </w:pPr>
          </w:p>
          <w:p w:rsidR="00C441A4" w:rsidRDefault="001C2998">
            <w:pPr>
              <w:rPr>
                <w:rFonts w:ascii="Comic Sans MS" w:eastAsia="Comic Sans MS" w:hAnsi="Comic Sans MS" w:cs="Comic Sans MS"/>
                <w:highlight w:val="yellow"/>
              </w:rPr>
            </w:pPr>
            <w:r>
              <w:rPr>
                <w:rFonts w:ascii="Comic Sans MS" w:eastAsia="Comic Sans MS" w:hAnsi="Comic Sans MS" w:cs="Comic Sans MS"/>
                <w:highlight w:val="yellow"/>
              </w:rPr>
              <w:t>Parents: If you have Facebook, please join the school’s “Avenue City Elementary- PTO” page for great reminders and information!</w:t>
            </w:r>
          </w:p>
        </w:tc>
        <w:tc>
          <w:tcPr>
            <w:tcW w:w="3585" w:type="dxa"/>
            <w:vMerge/>
            <w:shd w:val="clear" w:color="auto" w:fill="auto"/>
            <w:tcMar>
              <w:top w:w="100" w:type="dxa"/>
              <w:left w:w="100" w:type="dxa"/>
              <w:bottom w:w="100" w:type="dxa"/>
              <w:right w:w="100" w:type="dxa"/>
            </w:tcMar>
          </w:tcPr>
          <w:p w:rsidR="00C441A4" w:rsidRDefault="00C441A4">
            <w:pPr>
              <w:spacing w:line="240" w:lineRule="auto"/>
              <w:rPr>
                <w:rFonts w:ascii="Comic Sans MS" w:eastAsia="Comic Sans MS" w:hAnsi="Comic Sans MS" w:cs="Comic Sans MS"/>
                <w:sz w:val="24"/>
                <w:szCs w:val="24"/>
              </w:rPr>
            </w:pPr>
          </w:p>
        </w:tc>
      </w:tr>
      <w:tr w:rsidR="00C441A4">
        <w:trPr>
          <w:trHeight w:val="4935"/>
        </w:trPr>
        <w:tc>
          <w:tcPr>
            <w:tcW w:w="3465" w:type="dxa"/>
            <w:shd w:val="clear" w:color="auto" w:fill="auto"/>
            <w:tcMar>
              <w:top w:w="100" w:type="dxa"/>
              <w:left w:w="100" w:type="dxa"/>
              <w:bottom w:w="100" w:type="dxa"/>
              <w:right w:w="100" w:type="dxa"/>
            </w:tcMar>
          </w:tcPr>
          <w:p w:rsidR="00C441A4" w:rsidRDefault="00C441A4">
            <w:pPr>
              <w:rPr>
                <w:rFonts w:ascii="Comic Sans MS" w:eastAsia="Comic Sans MS" w:hAnsi="Comic Sans MS" w:cs="Comic Sans MS"/>
                <w:sz w:val="20"/>
                <w:szCs w:val="20"/>
              </w:rPr>
            </w:pPr>
          </w:p>
          <w:p w:rsidR="00C441A4" w:rsidRDefault="00C441A4">
            <w:pPr>
              <w:spacing w:line="240" w:lineRule="auto"/>
              <w:rPr>
                <w:rFonts w:ascii="Comic Sans MS" w:eastAsia="Comic Sans MS" w:hAnsi="Comic Sans MS" w:cs="Comic Sans MS"/>
                <w:b/>
                <w:sz w:val="24"/>
                <w:szCs w:val="24"/>
              </w:rPr>
            </w:pPr>
          </w:p>
        </w:tc>
        <w:tc>
          <w:tcPr>
            <w:tcW w:w="3495" w:type="dxa"/>
            <w:shd w:val="clear" w:color="auto" w:fill="auto"/>
            <w:tcMar>
              <w:top w:w="100" w:type="dxa"/>
              <w:left w:w="100" w:type="dxa"/>
              <w:bottom w:w="100" w:type="dxa"/>
              <w:right w:w="100" w:type="dxa"/>
            </w:tcMar>
          </w:tcPr>
          <w:p w:rsidR="00C441A4" w:rsidRDefault="00C441A4">
            <w:pPr>
              <w:rPr>
                <w:rFonts w:ascii="Comic Sans MS" w:eastAsia="Comic Sans MS" w:hAnsi="Comic Sans MS" w:cs="Comic Sans MS"/>
                <w:sz w:val="24"/>
                <w:szCs w:val="24"/>
              </w:rPr>
            </w:pPr>
          </w:p>
        </w:tc>
        <w:tc>
          <w:tcPr>
            <w:tcW w:w="3585" w:type="dxa"/>
            <w:shd w:val="clear" w:color="auto" w:fill="auto"/>
            <w:tcMar>
              <w:top w:w="100" w:type="dxa"/>
              <w:left w:w="100" w:type="dxa"/>
              <w:bottom w:w="100" w:type="dxa"/>
              <w:right w:w="100" w:type="dxa"/>
            </w:tcMar>
          </w:tcPr>
          <w:p w:rsidR="00C441A4" w:rsidRDefault="00C441A4">
            <w:pPr>
              <w:spacing w:line="240" w:lineRule="auto"/>
              <w:rPr>
                <w:rFonts w:ascii="Comic Sans MS" w:eastAsia="Comic Sans MS" w:hAnsi="Comic Sans MS" w:cs="Comic Sans MS"/>
                <w:sz w:val="24"/>
                <w:szCs w:val="24"/>
              </w:rPr>
            </w:pPr>
          </w:p>
        </w:tc>
      </w:tr>
    </w:tbl>
    <w:p w:rsidR="00C441A4" w:rsidRDefault="00C441A4"/>
    <w:sectPr w:rsidR="00C441A4">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86937"/>
    <w:multiLevelType w:val="multilevel"/>
    <w:tmpl w:val="5C024B4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A4"/>
    <w:rsid w:val="001C2998"/>
    <w:rsid w:val="007304F6"/>
    <w:rsid w:val="00C4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F267"/>
  <w15:docId w15:val="{FC4A8510-10AB-477C-A7AD-16503A18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venuecityschool.org/vnews/display.v/SEC/Teacher%27s%20Corner%7CSixth%20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Forney</dc:creator>
  <cp:lastModifiedBy>Elizabeth Forney</cp:lastModifiedBy>
  <cp:revision>3</cp:revision>
  <dcterms:created xsi:type="dcterms:W3CDTF">2021-10-24T01:23:00Z</dcterms:created>
  <dcterms:modified xsi:type="dcterms:W3CDTF">2021-10-24T01:33:00Z</dcterms:modified>
</cp:coreProperties>
</file>